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C7" w:rsidRPr="00925515" w:rsidRDefault="004C22C7" w:rsidP="004C22C7">
      <w:pPr>
        <w:spacing w:after="0"/>
        <w:jc w:val="center"/>
        <w:rPr>
          <w:rFonts w:asciiTheme="majorHAnsi" w:hAnsiTheme="majorHAnsi"/>
          <w:color w:val="C00000"/>
          <w:sz w:val="36"/>
          <w:szCs w:val="36"/>
        </w:rPr>
      </w:pPr>
      <w:r w:rsidRPr="00925515">
        <w:rPr>
          <w:rFonts w:asciiTheme="majorHAnsi" w:hAnsiTheme="majorHAnsi"/>
          <w:color w:val="C00000"/>
          <w:sz w:val="36"/>
          <w:szCs w:val="36"/>
        </w:rPr>
        <w:t>Консультация для родителей</w:t>
      </w:r>
    </w:p>
    <w:p w:rsidR="004C22C7" w:rsidRPr="00925515" w:rsidRDefault="004C22C7" w:rsidP="004C22C7">
      <w:pPr>
        <w:spacing w:after="0"/>
        <w:jc w:val="center"/>
        <w:rPr>
          <w:rFonts w:asciiTheme="majorHAnsi" w:hAnsiTheme="majorHAnsi"/>
          <w:color w:val="C00000"/>
          <w:sz w:val="36"/>
          <w:szCs w:val="36"/>
        </w:rPr>
      </w:pPr>
      <w:r w:rsidRPr="00925515">
        <w:rPr>
          <w:rFonts w:asciiTheme="majorHAnsi" w:hAnsiTheme="majorHAnsi"/>
          <w:color w:val="C00000"/>
          <w:sz w:val="36"/>
          <w:szCs w:val="36"/>
        </w:rPr>
        <w:t>«Игры и наблюдения с ребенком летом»</w:t>
      </w:r>
    </w:p>
    <w:p w:rsidR="004C22C7" w:rsidRPr="00925515" w:rsidRDefault="004C22C7" w:rsidP="004C22C7">
      <w:pPr>
        <w:spacing w:after="0"/>
        <w:jc w:val="both"/>
        <w:rPr>
          <w:rFonts w:asciiTheme="majorHAnsi" w:hAnsiTheme="majorHAnsi"/>
          <w:color w:val="C00000"/>
          <w:sz w:val="36"/>
          <w:szCs w:val="36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>Наступило лето. Это замечательная пора для игр и развлечений, но когда отдых несет в себе и развити</w:t>
      </w:r>
      <w:r>
        <w:rPr>
          <w:rFonts w:asciiTheme="majorHAnsi" w:hAnsiTheme="majorHAnsi"/>
          <w:sz w:val="24"/>
          <w:szCs w:val="24"/>
        </w:rPr>
        <w:t>е – он становится еще полезнее.</w:t>
      </w:r>
    </w:p>
    <w:p w:rsidR="004C22C7" w:rsidRPr="004C22C7" w:rsidRDefault="004C22C7" w:rsidP="004C22C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>Лето – это время для бесед и занятий с ребенком на свежем воздухе</w:t>
      </w:r>
      <w:r w:rsidR="00DA6EC6">
        <w:rPr>
          <w:rFonts w:asciiTheme="majorHAnsi" w:hAnsiTheme="majorHAnsi"/>
          <w:sz w:val="24"/>
          <w:szCs w:val="24"/>
        </w:rPr>
        <w:t>. Большинство семей имеют приусадебные</w:t>
      </w:r>
      <w:r w:rsidRPr="004C22C7">
        <w:rPr>
          <w:rFonts w:asciiTheme="majorHAnsi" w:hAnsiTheme="majorHAnsi"/>
          <w:sz w:val="24"/>
          <w:szCs w:val="24"/>
        </w:rPr>
        <w:t xml:space="preserve"> участки, многие выезжают в о</w:t>
      </w:r>
      <w:r w:rsidR="00DA6EC6">
        <w:rPr>
          <w:rFonts w:asciiTheme="majorHAnsi" w:hAnsiTheme="majorHAnsi"/>
          <w:sz w:val="24"/>
          <w:szCs w:val="24"/>
        </w:rPr>
        <w:t>тпуска</w:t>
      </w:r>
      <w:r w:rsidRPr="004C22C7">
        <w:rPr>
          <w:rFonts w:asciiTheme="majorHAnsi" w:hAnsiTheme="majorHAnsi"/>
          <w:sz w:val="24"/>
          <w:szCs w:val="24"/>
        </w:rPr>
        <w:t>, но у всех есть возможность гулять с детьми, играть с ними на природе. Важно организовать с детьми игры – полезные для развития, расширяющие кругозор и знания ребенка</w:t>
      </w:r>
      <w:r>
        <w:rPr>
          <w:rFonts w:asciiTheme="majorHAnsi" w:hAnsiTheme="majorHAnsi"/>
          <w:sz w:val="24"/>
          <w:szCs w:val="24"/>
        </w:rPr>
        <w:t xml:space="preserve"> об окружающей красоте природы.</w:t>
      </w:r>
    </w:p>
    <w:p w:rsidR="004C22C7" w:rsidRPr="004C22C7" w:rsidRDefault="004C22C7" w:rsidP="004C22C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>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</w:t>
      </w:r>
      <w:r>
        <w:rPr>
          <w:rFonts w:asciiTheme="majorHAnsi" w:hAnsiTheme="majorHAnsi"/>
          <w:sz w:val="24"/>
          <w:szCs w:val="24"/>
        </w:rPr>
        <w:t>аз или развить мелкую моторику.</w:t>
      </w:r>
    </w:p>
    <w:p w:rsidR="004C22C7" w:rsidRPr="004C22C7" w:rsidRDefault="004C22C7" w:rsidP="004C22C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</w:t>
      </w:r>
    </w:p>
    <w:p w:rsidR="004C22C7" w:rsidRPr="004C22C7" w:rsidRDefault="004C22C7" w:rsidP="004C22C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>Полезно вслушиваться в звуки улицы: шелест листьев, голоса птиц, звуки ветра, дождя и т. д. это развивает слуховое внимание.</w:t>
      </w:r>
    </w:p>
    <w:p w:rsidR="004C22C7" w:rsidRPr="004C22C7" w:rsidRDefault="004C22C7" w:rsidP="004C22C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 ребенка, но и пополняют активный словарь существительными, прилагательными, глаголами.</w:t>
      </w:r>
    </w:p>
    <w:p w:rsidR="004C22C7" w:rsidRPr="004C22C7" w:rsidRDefault="004C22C7" w:rsidP="004C22C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>Игры и упражнения можно придумывать взрослому самому и предлагать их ребенку, главное, чтобы любое задание несло в себе поучительную, обучающую цель.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925515" w:rsidRDefault="004C22C7" w:rsidP="004C22C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925515">
        <w:rPr>
          <w:rFonts w:asciiTheme="majorHAnsi" w:hAnsiTheme="majorHAnsi"/>
          <w:b/>
          <w:sz w:val="24"/>
          <w:szCs w:val="24"/>
        </w:rPr>
        <w:t>Поиграйте с детьми: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«Назови деревья» </w:t>
      </w:r>
      <w:r w:rsidRPr="004C22C7">
        <w:rPr>
          <w:rFonts w:asciiTheme="majorHAnsi" w:hAnsiTheme="majorHAnsi"/>
          <w:sz w:val="24"/>
          <w:szCs w:val="24"/>
        </w:rPr>
        <w:t xml:space="preserve">Ребенок называет деревья, растущие во дворе (городе, лесу, парке, деревне). Совместно </w:t>
      </w:r>
      <w:proofErr w:type="gramStart"/>
      <w:r w:rsidRPr="004C22C7">
        <w:rPr>
          <w:rFonts w:asciiTheme="majorHAnsi" w:hAnsiTheme="majorHAnsi"/>
          <w:sz w:val="24"/>
          <w:szCs w:val="24"/>
        </w:rPr>
        <w:t>со</w:t>
      </w:r>
      <w:proofErr w:type="gramEnd"/>
      <w:r w:rsidRPr="004C22C7">
        <w:rPr>
          <w:rFonts w:asciiTheme="majorHAnsi" w:hAnsiTheme="majorHAnsi"/>
          <w:sz w:val="24"/>
          <w:szCs w:val="24"/>
        </w:rPr>
        <w:t xml:space="preserve"> взрослым рассматривают ствол, листья, определяют их цвет, форму, размер.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«Какая трава?»</w:t>
      </w:r>
      <w:r w:rsidRPr="004C22C7">
        <w:rPr>
          <w:rFonts w:asciiTheme="majorHAnsi" w:hAnsiTheme="majorHAnsi"/>
          <w:sz w:val="24"/>
          <w:szCs w:val="24"/>
        </w:rPr>
        <w:t xml:space="preserve"> Обратить внимание ребенка на траву, на ее свойства и признаки. Дать ребенку возможность пощупать ее, сравнить между собой.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«Аромат»</w:t>
      </w:r>
      <w:r w:rsidRPr="004C22C7">
        <w:rPr>
          <w:rFonts w:asciiTheme="majorHAnsi" w:hAnsiTheme="majorHAnsi"/>
          <w:sz w:val="24"/>
          <w:szCs w:val="24"/>
        </w:rPr>
        <w:t xml:space="preserve"> Предложить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 активный словарь.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«Построй фигуру» </w:t>
      </w:r>
      <w:r w:rsidRPr="004C22C7">
        <w:rPr>
          <w:rFonts w:asciiTheme="majorHAnsi" w:hAnsiTheme="majorHAnsi"/>
          <w:sz w:val="24"/>
          <w:szCs w:val="24"/>
        </w:rPr>
        <w:t>Загорая на пляже или играя в песочнице, предложите ребенку построить замки</w:t>
      </w:r>
      <w:proofErr w:type="gramStart"/>
      <w:r w:rsidRPr="004C22C7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4C22C7">
        <w:rPr>
          <w:rFonts w:asciiTheme="majorHAnsi" w:hAnsiTheme="majorHAnsi"/>
          <w:sz w:val="24"/>
          <w:szCs w:val="24"/>
        </w:rPr>
        <w:t xml:space="preserve"> высокий, ниже и низкий. Прорисовать окошки определенного количества (формы). Пусть ваш малыш назовет все фигуры, пересчитает окна, </w:t>
      </w:r>
      <w:r w:rsidRPr="004C22C7">
        <w:rPr>
          <w:rFonts w:asciiTheme="majorHAnsi" w:hAnsiTheme="majorHAnsi"/>
          <w:sz w:val="24"/>
          <w:szCs w:val="24"/>
        </w:rPr>
        <w:lastRenderedPageBreak/>
        <w:t>двери. Сделает крышу заданной формы и т. д. Это способствует математическому развитию и навыку счета.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«Опыты с песком» </w:t>
      </w:r>
      <w:r w:rsidRPr="004C22C7">
        <w:rPr>
          <w:rFonts w:asciiTheme="majorHAnsi" w:hAnsiTheme="majorHAnsi"/>
          <w:sz w:val="24"/>
          <w:szCs w:val="24"/>
        </w:rPr>
        <w:t xml:space="preserve">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4C22C7">
        <w:rPr>
          <w:rFonts w:asciiTheme="majorHAnsi" w:hAnsiTheme="majorHAnsi"/>
          <w:sz w:val="24"/>
          <w:szCs w:val="24"/>
        </w:rPr>
        <w:t>главное</w:t>
      </w:r>
      <w:proofErr w:type="gramEnd"/>
      <w:r w:rsidRPr="004C22C7">
        <w:rPr>
          <w:rFonts w:asciiTheme="majorHAnsi" w:hAnsiTheme="majorHAnsi"/>
          <w:sz w:val="24"/>
          <w:szCs w:val="24"/>
        </w:rPr>
        <w:t xml:space="preserve">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 д.)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«Построй дорогу» </w:t>
      </w:r>
      <w:r w:rsidRPr="004C22C7">
        <w:rPr>
          <w:rFonts w:asciiTheme="majorHAnsi" w:hAnsiTheme="majorHAnsi"/>
          <w:sz w:val="24"/>
          <w:szCs w:val="24"/>
        </w:rPr>
        <w:t>Предлагаем ребенку построить из песка дорогу для машин (в соответствии с размером машины). После построения обговорите, какая дорога: узкая, широкая, длинная, короткая и т. д. Какая машина сможет проехать по той или иной дороге, а какая нет, и почему?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«Что видишь?» </w:t>
      </w:r>
      <w:r w:rsidRPr="004C22C7">
        <w:rPr>
          <w:rFonts w:asciiTheme="majorHAnsi" w:hAnsiTheme="majorHAnsi"/>
          <w:sz w:val="24"/>
          <w:szCs w:val="24"/>
        </w:rPr>
        <w:t>Вы с ребенком по очереди называете определенные объекты природы (например, все зеленые, или круглые и т. п.).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«Наоборот»</w:t>
      </w:r>
      <w:r w:rsidRPr="004C22C7">
        <w:rPr>
          <w:rFonts w:asciiTheme="majorHAnsi" w:hAnsiTheme="majorHAnsi"/>
          <w:sz w:val="24"/>
          <w:szCs w:val="24"/>
        </w:rPr>
        <w:t xml:space="preserve"> Ребенок 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4C22C7">
        <w:rPr>
          <w:rFonts w:asciiTheme="majorHAnsi" w:hAnsiTheme="majorHAnsi"/>
          <w:sz w:val="24"/>
          <w:szCs w:val="24"/>
        </w:rPr>
        <w:t>твёрдый</w:t>
      </w:r>
      <w:proofErr w:type="gramEnd"/>
      <w:r w:rsidRPr="004C22C7">
        <w:rPr>
          <w:rFonts w:asciiTheme="majorHAnsi" w:hAnsiTheme="majorHAnsi"/>
          <w:sz w:val="24"/>
          <w:szCs w:val="24"/>
        </w:rPr>
        <w:t xml:space="preserve"> - мягкий и т. д.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«Четвертый лишний»</w:t>
      </w:r>
      <w:r w:rsidRPr="004C22C7">
        <w:rPr>
          <w:rFonts w:asciiTheme="majorHAnsi" w:hAnsiTheme="majorHAnsi"/>
          <w:sz w:val="24"/>
          <w:szCs w:val="24"/>
        </w:rPr>
        <w:t xml:space="preserve"> 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</w:t>
      </w:r>
      <w:proofErr w:type="gramEnd"/>
      <w:r w:rsidRPr="004C22C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4C22C7">
        <w:rPr>
          <w:rFonts w:asciiTheme="majorHAnsi" w:hAnsiTheme="majorHAnsi"/>
          <w:sz w:val="24"/>
          <w:szCs w:val="24"/>
        </w:rPr>
        <w:t>Например, снег, дождь, сапоги, град; дерево, цветок, кустарник, камень и т. п.</w:t>
      </w:r>
      <w:proofErr w:type="gramEnd"/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«Назови признак»</w:t>
      </w:r>
      <w:r w:rsidRPr="004C22C7">
        <w:rPr>
          <w:rFonts w:asciiTheme="majorHAnsi" w:hAnsiTheme="majorHAnsi"/>
          <w:sz w:val="24"/>
          <w:szCs w:val="24"/>
        </w:rPr>
        <w:t xml:space="preserve"> Предложить ребенку назвать признаки лета, воды, растений и т. д.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«Съедобное – несъедобное» </w:t>
      </w:r>
      <w:r w:rsidRPr="004C22C7">
        <w:rPr>
          <w:rFonts w:asciiTheme="majorHAnsi" w:hAnsiTheme="majorHAnsi"/>
          <w:sz w:val="24"/>
          <w:szCs w:val="24"/>
        </w:rPr>
        <w:t>При броске мяча, ребенок его ловит, если прозвучало только съедобное.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«Жук и бабочка» </w:t>
      </w:r>
      <w:r w:rsidRPr="004C22C7">
        <w:rPr>
          <w:rFonts w:asciiTheme="majorHAnsi" w:hAnsiTheme="majorHAnsi"/>
          <w:sz w:val="24"/>
          <w:szCs w:val="24"/>
        </w:rPr>
        <w:t>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т. Аналогичным способом можно сравнить другие объекты природы.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 xml:space="preserve">Проводя игры и упражнения с детьми, важно, чтобы дети отвечали полным ответом, </w:t>
      </w:r>
      <w:proofErr w:type="gramStart"/>
      <w:r w:rsidRPr="004C22C7">
        <w:rPr>
          <w:rFonts w:asciiTheme="majorHAnsi" w:hAnsiTheme="majorHAnsi"/>
          <w:sz w:val="24"/>
          <w:szCs w:val="24"/>
        </w:rPr>
        <w:t>верно</w:t>
      </w:r>
      <w:proofErr w:type="gramEnd"/>
      <w:r w:rsidRPr="004C22C7">
        <w:rPr>
          <w:rFonts w:asciiTheme="majorHAnsi" w:hAnsiTheme="majorHAnsi"/>
          <w:sz w:val="24"/>
          <w:szCs w:val="24"/>
        </w:rPr>
        <w:t xml:space="preserve"> проговаривали слова, правильно строили предложения и могли аргументировать ответ.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D012D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4C22C7">
        <w:rPr>
          <w:rFonts w:asciiTheme="majorHAnsi" w:hAnsiTheme="majorHAnsi"/>
          <w:sz w:val="24"/>
          <w:szCs w:val="24"/>
        </w:rPr>
        <w:t>Старайтесь поощрять ребенка добрым словом, улыбкой, одобрением. Играйте больше, будьте с ребенком позитивны и радуйтесь его успехам.</w:t>
      </w:r>
    </w:p>
    <w:p w:rsidR="004C22C7" w:rsidRPr="004C22C7" w:rsidRDefault="004C22C7" w:rsidP="004C22C7">
      <w:pPr>
        <w:spacing w:after="0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4C22C7" w:rsidRPr="004C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5B"/>
    <w:rsid w:val="004C22C7"/>
    <w:rsid w:val="006D012D"/>
    <w:rsid w:val="00925515"/>
    <w:rsid w:val="00C613A0"/>
    <w:rsid w:val="00DA6EC6"/>
    <w:rsid w:val="00F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2022-05-25T03:02:00Z</dcterms:created>
  <dcterms:modified xsi:type="dcterms:W3CDTF">2022-05-25T04:07:00Z</dcterms:modified>
</cp:coreProperties>
</file>